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6A" w:rsidRDefault="00B6176A" w:rsidP="0045307B">
      <w:pPr>
        <w:jc w:val="both"/>
        <w:rPr>
          <w:rFonts w:eastAsiaTheme="minorEastAsia" w:hint="eastAsia"/>
        </w:rPr>
      </w:pPr>
      <w:r w:rsidRPr="00B6176A">
        <w:rPr>
          <w:rFonts w:eastAsia="SimSun"/>
          <w:lang w:eastAsia="zh-CN"/>
        </w:rPr>
        <w:t>PLISSIT Model</w:t>
      </w:r>
      <w:r w:rsidRPr="00B6176A">
        <w:rPr>
          <w:rFonts w:ascii="標楷體" w:eastAsia="SimSun" w:hint="eastAsia"/>
          <w:lang w:eastAsia="zh-CN"/>
        </w:rPr>
        <w:t>「</w:t>
      </w:r>
      <w:r w:rsidRPr="00B6176A">
        <w:rPr>
          <w:rFonts w:eastAsia="SimSun" w:hint="eastAsia"/>
          <w:lang w:eastAsia="zh-CN"/>
        </w:rPr>
        <w:t>西特治疗模式</w:t>
      </w:r>
      <w:r w:rsidRPr="00B6176A">
        <w:rPr>
          <w:rFonts w:ascii="標楷體" w:eastAsia="SimSun" w:hAnsi="標楷體" w:hint="eastAsia"/>
          <w:lang w:eastAsia="zh-CN"/>
        </w:rPr>
        <w:t>」</w:t>
      </w:r>
      <w:r w:rsidRPr="00B6176A">
        <w:rPr>
          <w:rFonts w:eastAsia="SimSun" w:hint="eastAsia"/>
          <w:lang w:eastAsia="zh-CN"/>
        </w:rPr>
        <w:t>─</w:t>
      </w:r>
      <w:r w:rsidRPr="00B6176A">
        <w:rPr>
          <w:rFonts w:eastAsia="SimSun"/>
          <w:lang w:eastAsia="zh-CN"/>
        </w:rPr>
        <w:t xml:space="preserve"> </w:t>
      </w:r>
      <w:r w:rsidRPr="00B6176A">
        <w:rPr>
          <w:rFonts w:eastAsia="SimSun" w:hint="eastAsia"/>
          <w:lang w:eastAsia="zh-CN"/>
        </w:rPr>
        <w:t>性治疗的基本程序</w:t>
      </w:r>
    </w:p>
    <w:p w:rsidR="0045307B" w:rsidRPr="0045307B" w:rsidRDefault="0045307B" w:rsidP="0045307B">
      <w:pPr>
        <w:jc w:val="both"/>
        <w:rPr>
          <w:rFonts w:eastAsiaTheme="minorEastAsia" w:hint="eastAsia"/>
        </w:rPr>
      </w:pPr>
    </w:p>
    <w:p w:rsidR="00B6176A" w:rsidRDefault="00B6176A" w:rsidP="0045307B">
      <w:pPr>
        <w:jc w:val="both"/>
        <w:rPr>
          <w:rFonts w:hint="eastAsia"/>
          <w:lang w:eastAsia="zh-CN"/>
        </w:rPr>
      </w:pPr>
      <w:r w:rsidRPr="00B6176A">
        <w:rPr>
          <w:rFonts w:eastAsia="SimSun"/>
          <w:lang w:eastAsia="zh-CN"/>
        </w:rPr>
        <w:t xml:space="preserve">    </w:t>
      </w:r>
      <w:r w:rsidRPr="00B6176A">
        <w:rPr>
          <w:rFonts w:eastAsia="SimSun" w:hint="eastAsia"/>
          <w:lang w:eastAsia="zh-CN"/>
        </w:rPr>
        <w:t>性治疗当然是针对性功能障碍而采用的治疗措施。性功能障碍是很常见的，一般估计约有</w:t>
      </w:r>
      <w:r w:rsidRPr="00B6176A">
        <w:rPr>
          <w:rFonts w:eastAsia="SimSun"/>
          <w:lang w:eastAsia="zh-CN"/>
        </w:rPr>
        <w:t>10%</w:t>
      </w:r>
      <w:r w:rsidRPr="00B6176A">
        <w:rPr>
          <w:rFonts w:eastAsia="SimSun" w:hint="eastAsia"/>
          <w:lang w:eastAsia="zh-CN"/>
        </w:rPr>
        <w:t>～</w:t>
      </w:r>
      <w:r w:rsidRPr="00B6176A">
        <w:rPr>
          <w:rFonts w:eastAsia="SimSun"/>
          <w:lang w:eastAsia="zh-CN"/>
        </w:rPr>
        <w:t>30%</w:t>
      </w:r>
      <w:r w:rsidRPr="00B6176A">
        <w:rPr>
          <w:rFonts w:eastAsia="SimSun" w:hint="eastAsia"/>
          <w:lang w:eastAsia="zh-CN"/>
        </w:rPr>
        <w:t>的成年男女，在一生中可能出现短期或长期的某种性功能障碍，诸如男人的早泄、阳萎，女人的缺乏性高潮。对中、美这样的大国来说，这就是几千万、几亿的患者。由于性功能的高度取决于心理因素，并且常常需要双方的和谐配合，有这样、那样的问题和不满意的情形，就更为多见。甚至可以说，几乎每个人都可能在某些情况下需要有关性问题的指导和帮助。针对这种广义的性问题，性治疗就是一种很需要普及的实践了。在现代性治疗中一般都采用</w:t>
      </w:r>
      <w:r w:rsidRPr="00B6176A">
        <w:rPr>
          <w:rFonts w:eastAsia="SimSun"/>
          <w:lang w:eastAsia="zh-CN"/>
        </w:rPr>
        <w:t>PLISSIT</w:t>
      </w:r>
      <w:r w:rsidRPr="00B6176A">
        <w:rPr>
          <w:rFonts w:eastAsia="SimSun" w:hint="eastAsia"/>
          <w:lang w:eastAsia="zh-CN"/>
        </w:rPr>
        <w:t>模式，以避免人力、资源的浪费，并提高效果。</w:t>
      </w:r>
    </w:p>
    <w:p w:rsidR="00B6176A" w:rsidRDefault="00B6176A" w:rsidP="0045307B">
      <w:pPr>
        <w:jc w:val="both"/>
        <w:rPr>
          <w:lang w:eastAsia="zh-CN"/>
        </w:rPr>
      </w:pPr>
      <w:r>
        <w:rPr>
          <w:lang w:eastAsia="zh-CN"/>
        </w:rPr>
        <w:t xml:space="preserve">    </w:t>
      </w:r>
    </w:p>
    <w:p w:rsidR="00B6176A" w:rsidRDefault="00B6176A" w:rsidP="0045307B">
      <w:pPr>
        <w:jc w:val="both"/>
        <w:rPr>
          <w:rFonts w:hint="eastAsia"/>
          <w:lang w:eastAsia="zh-CN"/>
        </w:rPr>
      </w:pPr>
      <w:r w:rsidRPr="00B6176A">
        <w:rPr>
          <w:rFonts w:eastAsia="SimSun"/>
          <w:lang w:eastAsia="zh-CN"/>
        </w:rPr>
        <w:t xml:space="preserve">    PLISSIT</w:t>
      </w:r>
      <w:r w:rsidRPr="00B6176A">
        <w:rPr>
          <w:rFonts w:eastAsia="SimSun" w:hint="eastAsia"/>
          <w:lang w:eastAsia="zh-CN"/>
        </w:rPr>
        <w:t>治疗模式（</w:t>
      </w:r>
      <w:r w:rsidRPr="00B6176A">
        <w:rPr>
          <w:rFonts w:eastAsia="SimSun"/>
          <w:lang w:eastAsia="zh-CN"/>
        </w:rPr>
        <w:t>PLISSIT Model</w:t>
      </w:r>
      <w:r w:rsidRPr="00B6176A">
        <w:rPr>
          <w:rFonts w:eastAsia="SimSun" w:hint="eastAsia"/>
          <w:lang w:eastAsia="zh-CN"/>
        </w:rPr>
        <w:t>，或可译为普里西特治疗模式）乃是性治疗实践中最常采用的一种临床程序。它是由四个英文词语的前缀缩写组合，代表由初级到复杂的性治疗四种水平。</w:t>
      </w:r>
    </w:p>
    <w:p w:rsidR="00B6176A" w:rsidRDefault="00B6176A" w:rsidP="0045307B">
      <w:pPr>
        <w:jc w:val="both"/>
        <w:rPr>
          <w:lang w:eastAsia="zh-CN"/>
        </w:rPr>
      </w:pPr>
      <w:r>
        <w:rPr>
          <w:lang w:eastAsia="zh-CN"/>
        </w:rPr>
        <w:t xml:space="preserve">    </w:t>
      </w:r>
    </w:p>
    <w:p w:rsidR="00B6176A" w:rsidRDefault="00B6176A" w:rsidP="0045307B">
      <w:pPr>
        <w:jc w:val="both"/>
        <w:rPr>
          <w:rFonts w:hint="eastAsia"/>
        </w:rPr>
      </w:pPr>
      <w:r w:rsidRPr="00B6176A">
        <w:rPr>
          <w:rFonts w:eastAsia="SimSun"/>
          <w:lang w:eastAsia="zh-CN"/>
        </w:rPr>
        <w:t xml:space="preserve">    P</w:t>
      </w:r>
      <w:r w:rsidRPr="00B6176A">
        <w:rPr>
          <w:rFonts w:eastAsia="SimSun" w:hint="eastAsia"/>
          <w:lang w:eastAsia="zh-CN"/>
        </w:rPr>
        <w:t>代表</w:t>
      </w:r>
      <w:r w:rsidRPr="00B6176A">
        <w:rPr>
          <w:rFonts w:eastAsia="SimSun"/>
          <w:lang w:eastAsia="zh-CN"/>
        </w:rPr>
        <w:t>Permission-giving</w:t>
      </w:r>
      <w:r w:rsidRPr="00B6176A">
        <w:rPr>
          <w:rFonts w:eastAsia="SimSun" w:hint="eastAsia"/>
          <w:lang w:eastAsia="zh-CN"/>
        </w:rPr>
        <w:t>，即对求治者的一些性行为给予认可，从而消除其恐惧与焦虑；</w:t>
      </w:r>
    </w:p>
    <w:p w:rsidR="00B6176A" w:rsidRDefault="00B6176A" w:rsidP="0045307B">
      <w:pPr>
        <w:jc w:val="both"/>
      </w:pPr>
      <w:r>
        <w:t xml:space="preserve">    </w:t>
      </w:r>
    </w:p>
    <w:p w:rsidR="00B6176A" w:rsidRDefault="00B6176A" w:rsidP="0045307B">
      <w:pPr>
        <w:jc w:val="both"/>
        <w:rPr>
          <w:rFonts w:hint="eastAsia"/>
        </w:rPr>
      </w:pPr>
      <w:r w:rsidRPr="00B6176A">
        <w:rPr>
          <w:rFonts w:eastAsia="SimSun"/>
          <w:lang w:eastAsia="zh-CN"/>
        </w:rPr>
        <w:t xml:space="preserve">    L</w:t>
      </w:r>
      <w:r w:rsidRPr="00B6176A">
        <w:rPr>
          <w:rFonts w:eastAsia="SimSun" w:hint="eastAsia"/>
          <w:lang w:eastAsia="zh-CN"/>
        </w:rPr>
        <w:t>·</w:t>
      </w:r>
      <w:r w:rsidRPr="00B6176A">
        <w:rPr>
          <w:rFonts w:eastAsia="SimSun"/>
          <w:lang w:eastAsia="zh-CN"/>
        </w:rPr>
        <w:t>I</w:t>
      </w:r>
      <w:r w:rsidRPr="00B6176A">
        <w:rPr>
          <w:rFonts w:eastAsia="SimSun" w:hint="eastAsia"/>
          <w:lang w:eastAsia="zh-CN"/>
        </w:rPr>
        <w:t>代表</w:t>
      </w:r>
      <w:r w:rsidRPr="00B6176A">
        <w:rPr>
          <w:rFonts w:eastAsia="SimSun"/>
          <w:lang w:eastAsia="zh-CN"/>
        </w:rPr>
        <w:t>Limited Information</w:t>
      </w:r>
      <w:r w:rsidRPr="00B6176A">
        <w:rPr>
          <w:rFonts w:eastAsia="SimSun" w:hint="eastAsia"/>
          <w:lang w:eastAsia="zh-CN"/>
        </w:rPr>
        <w:t>，即给予求治者一些特定的信息，这些信息通常是和解决求治者的性问题有关的；</w:t>
      </w:r>
    </w:p>
    <w:p w:rsidR="00B6176A" w:rsidRDefault="00B6176A" w:rsidP="0045307B">
      <w:pPr>
        <w:jc w:val="both"/>
      </w:pPr>
      <w:r>
        <w:t xml:space="preserve">    </w:t>
      </w:r>
    </w:p>
    <w:p w:rsidR="00B6176A" w:rsidRDefault="00B6176A" w:rsidP="0045307B">
      <w:pPr>
        <w:jc w:val="both"/>
        <w:rPr>
          <w:rFonts w:hint="eastAsia"/>
        </w:rPr>
      </w:pPr>
      <w:r w:rsidRPr="00B6176A">
        <w:rPr>
          <w:rFonts w:eastAsia="SimSun"/>
          <w:lang w:eastAsia="zh-CN"/>
        </w:rPr>
        <w:t xml:space="preserve">    S</w:t>
      </w:r>
      <w:r w:rsidRPr="00B6176A">
        <w:rPr>
          <w:rFonts w:eastAsia="SimSun" w:hint="eastAsia"/>
          <w:lang w:eastAsia="zh-CN"/>
        </w:rPr>
        <w:t>·</w:t>
      </w:r>
      <w:r w:rsidRPr="00B6176A">
        <w:rPr>
          <w:rFonts w:eastAsia="SimSun"/>
          <w:lang w:eastAsia="zh-CN"/>
        </w:rPr>
        <w:t>S</w:t>
      </w:r>
      <w:r w:rsidRPr="00B6176A">
        <w:rPr>
          <w:rFonts w:eastAsia="SimSun" w:hint="eastAsia"/>
          <w:lang w:eastAsia="zh-CN"/>
        </w:rPr>
        <w:t>代表</w:t>
      </w:r>
      <w:proofErr w:type="spellStart"/>
      <w:r w:rsidRPr="00B6176A">
        <w:rPr>
          <w:rFonts w:eastAsia="SimSun"/>
          <w:lang w:eastAsia="zh-CN"/>
        </w:rPr>
        <w:t>Specitgic</w:t>
      </w:r>
      <w:proofErr w:type="spellEnd"/>
      <w:r w:rsidRPr="00B6176A">
        <w:rPr>
          <w:rFonts w:eastAsia="SimSun"/>
          <w:lang w:eastAsia="zh-CN"/>
        </w:rPr>
        <w:t xml:space="preserve"> Suggestions</w:t>
      </w:r>
      <w:r w:rsidRPr="00B6176A">
        <w:rPr>
          <w:rFonts w:eastAsia="SimSun" w:hint="eastAsia"/>
          <w:lang w:eastAsia="zh-CN"/>
        </w:rPr>
        <w:t>，即给求治者一些针对其问题的特殊建议。</w:t>
      </w:r>
    </w:p>
    <w:p w:rsidR="00B6176A" w:rsidRDefault="00B6176A" w:rsidP="0045307B">
      <w:pPr>
        <w:jc w:val="both"/>
      </w:pPr>
      <w:r>
        <w:t xml:space="preserve">    </w:t>
      </w:r>
    </w:p>
    <w:p w:rsidR="00B6176A" w:rsidRDefault="00B6176A" w:rsidP="0045307B">
      <w:pPr>
        <w:jc w:val="both"/>
        <w:rPr>
          <w:rFonts w:hint="eastAsia"/>
          <w:lang w:eastAsia="zh-CN"/>
        </w:rPr>
      </w:pPr>
      <w:r w:rsidRPr="00B6176A">
        <w:rPr>
          <w:rFonts w:eastAsia="SimSun"/>
          <w:lang w:eastAsia="zh-CN"/>
        </w:rPr>
        <w:t xml:space="preserve">    </w:t>
      </w:r>
      <w:r w:rsidRPr="00B6176A">
        <w:rPr>
          <w:rFonts w:eastAsia="SimSun" w:hint="eastAsia"/>
          <w:lang w:eastAsia="zh-CN"/>
        </w:rPr>
        <w:t>大约</w:t>
      </w:r>
      <w:r w:rsidRPr="00B6176A">
        <w:rPr>
          <w:rFonts w:eastAsia="SimSun"/>
          <w:lang w:eastAsia="zh-CN"/>
        </w:rPr>
        <w:t>90%</w:t>
      </w:r>
      <w:r w:rsidRPr="00B6176A">
        <w:rPr>
          <w:rFonts w:eastAsia="SimSun" w:hint="eastAsia"/>
          <w:lang w:eastAsia="zh-CN"/>
        </w:rPr>
        <w:t>的性咨询、性治疗求助者，经过以上三级的治疗措施，问题便可能解决；只有少数复杂的障碍需要进入第四级的性治疗，即</w:t>
      </w:r>
      <w:r w:rsidRPr="00B6176A">
        <w:rPr>
          <w:rFonts w:eastAsia="SimSun"/>
          <w:lang w:eastAsia="zh-CN"/>
        </w:rPr>
        <w:t>I</w:t>
      </w:r>
      <w:r w:rsidRPr="00B6176A">
        <w:rPr>
          <w:rFonts w:eastAsia="SimSun" w:hint="eastAsia"/>
          <w:lang w:eastAsia="zh-CN"/>
        </w:rPr>
        <w:t>·</w:t>
      </w:r>
      <w:r w:rsidRPr="00B6176A">
        <w:rPr>
          <w:rFonts w:eastAsia="SimSun"/>
          <w:lang w:eastAsia="zh-CN"/>
        </w:rPr>
        <w:t>T</w:t>
      </w:r>
      <w:r w:rsidRPr="00B6176A">
        <w:rPr>
          <w:rFonts w:eastAsia="SimSun" w:hint="eastAsia"/>
          <w:lang w:eastAsia="zh-CN"/>
        </w:rPr>
        <w:t>。</w:t>
      </w:r>
    </w:p>
    <w:p w:rsidR="00B6176A" w:rsidRDefault="00B6176A" w:rsidP="0045307B">
      <w:pPr>
        <w:jc w:val="both"/>
        <w:rPr>
          <w:lang w:eastAsia="zh-CN"/>
        </w:rPr>
      </w:pPr>
      <w:r>
        <w:rPr>
          <w:lang w:eastAsia="zh-CN"/>
        </w:rPr>
        <w:t xml:space="preserve">    </w:t>
      </w:r>
    </w:p>
    <w:p w:rsidR="00B6176A" w:rsidRDefault="00B6176A" w:rsidP="0045307B">
      <w:pPr>
        <w:jc w:val="both"/>
        <w:rPr>
          <w:rFonts w:hint="eastAsia"/>
          <w:lang w:eastAsia="zh-CN"/>
        </w:rPr>
      </w:pPr>
      <w:r w:rsidRPr="00B6176A">
        <w:rPr>
          <w:rFonts w:eastAsia="SimSun"/>
          <w:lang w:eastAsia="zh-CN"/>
        </w:rPr>
        <w:t xml:space="preserve">    I</w:t>
      </w:r>
      <w:r w:rsidRPr="00B6176A">
        <w:rPr>
          <w:rFonts w:eastAsia="SimSun" w:hint="eastAsia"/>
          <w:lang w:eastAsia="zh-CN"/>
        </w:rPr>
        <w:t>·</w:t>
      </w:r>
      <w:r w:rsidRPr="00B6176A">
        <w:rPr>
          <w:rFonts w:eastAsia="SimSun"/>
          <w:lang w:eastAsia="zh-CN"/>
        </w:rPr>
        <w:t>T</w:t>
      </w:r>
      <w:r w:rsidRPr="00B6176A">
        <w:rPr>
          <w:rFonts w:eastAsia="SimSun" w:hint="eastAsia"/>
          <w:lang w:eastAsia="zh-CN"/>
        </w:rPr>
        <w:t>代表</w:t>
      </w:r>
      <w:r w:rsidRPr="00B6176A">
        <w:rPr>
          <w:rFonts w:eastAsia="SimSun"/>
          <w:lang w:eastAsia="zh-CN"/>
        </w:rPr>
        <w:t>Intense Therapy</w:t>
      </w:r>
      <w:r w:rsidRPr="00B6176A">
        <w:rPr>
          <w:rFonts w:eastAsia="SimSun" w:hint="eastAsia"/>
          <w:lang w:eastAsia="zh-CN"/>
        </w:rPr>
        <w:t>，给予强而有效的特定性治疗。</w:t>
      </w:r>
    </w:p>
    <w:p w:rsidR="00B6176A" w:rsidRDefault="00B6176A" w:rsidP="0045307B">
      <w:pPr>
        <w:jc w:val="both"/>
        <w:rPr>
          <w:lang w:eastAsia="zh-CN"/>
        </w:rPr>
      </w:pPr>
      <w:r>
        <w:rPr>
          <w:lang w:eastAsia="zh-CN"/>
        </w:rPr>
        <w:t xml:space="preserve">    </w:t>
      </w:r>
    </w:p>
    <w:p w:rsidR="00B6176A" w:rsidRDefault="00B6176A" w:rsidP="0045307B">
      <w:pPr>
        <w:jc w:val="both"/>
        <w:rPr>
          <w:rFonts w:hint="eastAsia"/>
          <w:lang w:eastAsia="zh-CN"/>
        </w:rPr>
      </w:pPr>
      <w:r w:rsidRPr="00B6176A">
        <w:rPr>
          <w:rFonts w:eastAsia="SimSun"/>
          <w:lang w:eastAsia="zh-CN"/>
        </w:rPr>
        <w:t xml:space="preserve">    PLISSIT</w:t>
      </w:r>
      <w:r w:rsidRPr="00B6176A">
        <w:rPr>
          <w:rFonts w:eastAsia="SimSun" w:hint="eastAsia"/>
          <w:lang w:eastAsia="zh-CN"/>
        </w:rPr>
        <w:t>性治疗模式是在</w:t>
      </w:r>
      <w:r w:rsidRPr="00B6176A">
        <w:rPr>
          <w:rFonts w:eastAsia="SimSun"/>
          <w:lang w:eastAsia="zh-CN"/>
        </w:rPr>
        <w:t>1974</w:t>
      </w:r>
      <w:r w:rsidRPr="00B6176A">
        <w:rPr>
          <w:rFonts w:eastAsia="SimSun" w:hint="eastAsia"/>
          <w:lang w:eastAsia="zh-CN"/>
        </w:rPr>
        <w:t>年由美国性学家</w:t>
      </w:r>
      <w:r w:rsidRPr="00B6176A">
        <w:rPr>
          <w:rFonts w:eastAsia="SimSun"/>
          <w:lang w:eastAsia="zh-CN"/>
        </w:rPr>
        <w:t xml:space="preserve">Jack </w:t>
      </w:r>
      <w:proofErr w:type="spellStart"/>
      <w:r w:rsidRPr="00B6176A">
        <w:rPr>
          <w:rFonts w:eastAsia="SimSun"/>
          <w:lang w:eastAsia="zh-CN"/>
        </w:rPr>
        <w:t>Annon</w:t>
      </w:r>
      <w:proofErr w:type="spellEnd"/>
      <w:r w:rsidRPr="00B6176A">
        <w:rPr>
          <w:rFonts w:eastAsia="SimSun" w:hint="eastAsia"/>
          <w:lang w:eastAsia="zh-CN"/>
        </w:rPr>
        <w:t>等提出的，</w:t>
      </w:r>
      <w:r w:rsidRPr="00B6176A">
        <w:rPr>
          <w:rFonts w:eastAsia="SimSun"/>
          <w:lang w:eastAsia="zh-CN"/>
        </w:rPr>
        <w:t>20</w:t>
      </w:r>
      <w:r w:rsidRPr="00B6176A">
        <w:rPr>
          <w:rFonts w:eastAsia="SimSun" w:hint="eastAsia"/>
          <w:lang w:eastAsia="zh-CN"/>
        </w:rPr>
        <w:t>年来为不但在美国广为性治疗师所遵循使用，也在国际范围内采用。例如，世界卫生组织（</w:t>
      </w:r>
      <w:r w:rsidRPr="00B6176A">
        <w:rPr>
          <w:rFonts w:eastAsia="SimSun"/>
          <w:lang w:eastAsia="zh-CN"/>
        </w:rPr>
        <w:t>WHO</w:t>
      </w:r>
      <w:r w:rsidRPr="00B6176A">
        <w:rPr>
          <w:rFonts w:eastAsia="SimSun" w:hint="eastAsia"/>
          <w:lang w:eastAsia="zh-CN"/>
        </w:rPr>
        <w:t>）西太平洋区</w:t>
      </w:r>
      <w:r w:rsidRPr="00B6176A">
        <w:rPr>
          <w:rFonts w:eastAsia="SimSun"/>
          <w:lang w:eastAsia="zh-CN"/>
        </w:rPr>
        <w:t>1995</w:t>
      </w:r>
      <w:r w:rsidRPr="00B6176A">
        <w:rPr>
          <w:rFonts w:eastAsia="SimSun" w:hint="eastAsia"/>
          <w:lang w:eastAsia="zh-CN"/>
        </w:rPr>
        <w:t>年在马尼拉出版的一套为从事性传播疾病防治的护士而编写的，有关性医学的培训教材中，讲到在问完就诊者的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性史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之后，下一步怎么作，便推荐的是一步一步深入的</w:t>
      </w:r>
      <w:r w:rsidRPr="00B6176A">
        <w:rPr>
          <w:rFonts w:eastAsia="SimSun"/>
          <w:lang w:eastAsia="zh-CN"/>
        </w:rPr>
        <w:t>PLISSIT</w:t>
      </w:r>
      <w:r w:rsidRPr="00B6176A">
        <w:rPr>
          <w:rFonts w:eastAsia="SimSun" w:hint="eastAsia"/>
          <w:lang w:eastAsia="zh-CN"/>
        </w:rPr>
        <w:t>模式。</w:t>
      </w:r>
    </w:p>
    <w:p w:rsidR="00B6176A" w:rsidRDefault="00B6176A" w:rsidP="0045307B">
      <w:pPr>
        <w:jc w:val="both"/>
        <w:rPr>
          <w:lang w:eastAsia="zh-CN"/>
        </w:rPr>
      </w:pPr>
      <w:r>
        <w:rPr>
          <w:lang w:eastAsia="zh-CN"/>
        </w:rPr>
        <w:t xml:space="preserve">    </w:t>
      </w:r>
    </w:p>
    <w:p w:rsidR="00B6176A" w:rsidRDefault="00B6176A" w:rsidP="0045307B">
      <w:pPr>
        <w:jc w:val="both"/>
        <w:rPr>
          <w:rFonts w:hint="eastAsia"/>
          <w:lang w:eastAsia="zh-CN"/>
        </w:rPr>
      </w:pPr>
      <w:r w:rsidRPr="00B6176A">
        <w:rPr>
          <w:rFonts w:eastAsia="SimSun"/>
          <w:lang w:eastAsia="zh-CN"/>
        </w:rPr>
        <w:t xml:space="preserve">    </w:t>
      </w:r>
      <w:r w:rsidRPr="00B6176A">
        <w:rPr>
          <w:rFonts w:eastAsia="SimSun" w:hint="eastAsia"/>
          <w:lang w:eastAsia="zh-CN"/>
        </w:rPr>
        <w:t>有很多性问题，或由性而引起的问题，本无问题，只是因为无知、偏见、迷误、自惧等等而变成了问题，甚至变成了很大的问题。例如，捷克曾有报道，有少女因怕与恋人接了吻、或被恋人触摸了外阴而怀孕，怕到打防止自杀的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救命线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求助。这种情形，只要说清楚，没有精子与卵子相会合而受精的条件，是绝对不会怀上孕</w:t>
      </w:r>
      <w:r w:rsidRPr="00B6176A">
        <w:rPr>
          <w:rFonts w:eastAsia="SimSun" w:hint="eastAsia"/>
          <w:lang w:eastAsia="zh-CN"/>
        </w:rPr>
        <w:lastRenderedPageBreak/>
        <w:t>的，你尽可基于感情而和变人接吻、触摸，这是恋人间正常的行为，不会仅因此而造成受孕的，问题便解决了。这便是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给予认可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，即对求治者的一些有关性的行为、想法、生活方式给予认可，从而消除其恐惧与焦虑，解决求助者的问题。大约有一半求助都的问题，仅仅靠这一步的帮助。便可解决困扰他们的问题。</w:t>
      </w:r>
    </w:p>
    <w:p w:rsidR="00B6176A" w:rsidRDefault="00B6176A" w:rsidP="0045307B">
      <w:pPr>
        <w:jc w:val="both"/>
        <w:rPr>
          <w:lang w:eastAsia="zh-CN"/>
        </w:rPr>
      </w:pPr>
      <w:r>
        <w:rPr>
          <w:lang w:eastAsia="zh-CN"/>
        </w:rPr>
        <w:t xml:space="preserve">    </w:t>
      </w:r>
    </w:p>
    <w:p w:rsidR="00B6176A" w:rsidRDefault="00B6176A" w:rsidP="0045307B">
      <w:pPr>
        <w:jc w:val="both"/>
        <w:rPr>
          <w:rFonts w:hint="eastAsia"/>
          <w:lang w:eastAsia="zh-CN"/>
        </w:rPr>
      </w:pPr>
      <w:r w:rsidRPr="00B6176A">
        <w:rPr>
          <w:rFonts w:eastAsia="SimSun"/>
          <w:lang w:eastAsia="zh-CN"/>
        </w:rPr>
        <w:t xml:space="preserve">    </w:t>
      </w:r>
      <w:r w:rsidRPr="00B6176A">
        <w:rPr>
          <w:rFonts w:eastAsia="SimSun" w:hint="eastAsia"/>
          <w:lang w:eastAsia="zh-CN"/>
        </w:rPr>
        <w:t>对于另一些求助者，第一步还不够，还要有第二步：给予求治者一些特定的信息，这些信息通常是和解决求治者的性问题有关的。例如，某男认定自己有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早泄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的毛病，因为他说他在插入她的阴道内二三分钟后便泄了，她还没有到性高潮，而他们双方都希望能同时达到性高潮。固然，可以告诉这位男士，他根本不能算是早泄，也不能以女方是否达到了性高潮来作为男人是否早泄的标准，完全可以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给予认可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，摘掉他自戴的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早泄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帽子，使其恢复到正常的心态。但是，只此为止，还嫌不足。因为求助者有很强的</w:t>
      </w:r>
      <w:bookmarkStart w:id="0" w:name="_GoBack"/>
      <w:bookmarkEnd w:id="0"/>
      <w:r w:rsidRPr="00B6176A">
        <w:rPr>
          <w:rFonts w:eastAsia="SimSun" w:hint="eastAsia"/>
          <w:lang w:eastAsia="zh-CN"/>
        </w:rPr>
        <w:t>希望，要延长其性交时间，从而达到同享高潮的目标。这就需要给予求治者一些特定的信息，既告诉他如何推迟射精，又告诉他双方同时达到性高潮，并非常例，也不能作为性生活是否正常的标志。经过一段时间，也许达到了，很好，也许达不到，但仍可使女方先达高潮，或后达高潮，这都是正常而且良好的性生活，并再告诉他一些可使女方达到性高潮的方法。这就是第二步的做法。</w:t>
      </w:r>
    </w:p>
    <w:p w:rsidR="00B6176A" w:rsidRDefault="00B6176A" w:rsidP="0045307B">
      <w:pPr>
        <w:jc w:val="both"/>
        <w:rPr>
          <w:lang w:eastAsia="zh-CN"/>
        </w:rPr>
      </w:pPr>
      <w:r>
        <w:rPr>
          <w:lang w:eastAsia="zh-CN"/>
        </w:rPr>
        <w:t xml:space="preserve">    </w:t>
      </w:r>
    </w:p>
    <w:p w:rsidR="00B6176A" w:rsidRDefault="00B6176A" w:rsidP="0045307B">
      <w:pPr>
        <w:jc w:val="both"/>
        <w:rPr>
          <w:rFonts w:hint="eastAsia"/>
          <w:lang w:eastAsia="zh-CN"/>
        </w:rPr>
      </w:pPr>
      <w:r w:rsidRPr="00B6176A">
        <w:rPr>
          <w:rFonts w:eastAsia="SimSun"/>
          <w:lang w:eastAsia="zh-CN"/>
        </w:rPr>
        <w:t xml:space="preserve">    </w:t>
      </w:r>
      <w:r w:rsidRPr="00B6176A">
        <w:rPr>
          <w:rFonts w:eastAsia="SimSun" w:hint="eastAsia"/>
          <w:lang w:eastAsia="zh-CN"/>
        </w:rPr>
        <w:t>有时，还要进到第三步，即给求治者一些针对其问题的特殊建议。例如，上面所说的男士的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早泄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帽子并非自己戴的，而是他那对性生活不满意的妻子戴在他头上的，他为此感到很焦急。在这种情形下，有一条建议是必不可少的：请他的妻子来诊所一趟。只和男方一人谈，是不能真正解决问题的。在比较复杂的情形下，是一定要给求治者一些针对其问题的特殊建议的。</w:t>
      </w:r>
    </w:p>
    <w:p w:rsidR="00B6176A" w:rsidRDefault="00B6176A" w:rsidP="0045307B">
      <w:pPr>
        <w:jc w:val="both"/>
        <w:rPr>
          <w:lang w:eastAsia="zh-CN"/>
        </w:rPr>
      </w:pPr>
      <w:r>
        <w:rPr>
          <w:lang w:eastAsia="zh-CN"/>
        </w:rPr>
        <w:t xml:space="preserve">    </w:t>
      </w:r>
    </w:p>
    <w:p w:rsidR="00B6176A" w:rsidRDefault="00B6176A" w:rsidP="0045307B">
      <w:pPr>
        <w:jc w:val="both"/>
        <w:rPr>
          <w:rFonts w:hint="eastAsia"/>
          <w:lang w:eastAsia="zh-CN"/>
        </w:rPr>
      </w:pPr>
      <w:r w:rsidRPr="00B6176A">
        <w:rPr>
          <w:rFonts w:eastAsia="SimSun"/>
          <w:lang w:eastAsia="zh-CN"/>
        </w:rPr>
        <w:t xml:space="preserve">    </w:t>
      </w:r>
      <w:r w:rsidRPr="00B6176A">
        <w:rPr>
          <w:rFonts w:eastAsia="SimSun" w:hint="eastAsia"/>
          <w:lang w:eastAsia="zh-CN"/>
        </w:rPr>
        <w:t>也许</w:t>
      </w:r>
      <w:r w:rsidRPr="00B6176A">
        <w:rPr>
          <w:rFonts w:eastAsia="SimSun"/>
          <w:lang w:eastAsia="zh-CN"/>
        </w:rPr>
        <w:t>80%</w:t>
      </w:r>
      <w:r w:rsidRPr="00B6176A">
        <w:rPr>
          <w:rFonts w:eastAsia="SimSun" w:hint="eastAsia"/>
          <w:lang w:eastAsia="zh-CN"/>
        </w:rPr>
        <w:t>～</w:t>
      </w:r>
      <w:r w:rsidRPr="00B6176A">
        <w:rPr>
          <w:rFonts w:eastAsia="SimSun"/>
          <w:lang w:eastAsia="zh-CN"/>
        </w:rPr>
        <w:t>90%</w:t>
      </w:r>
      <w:r w:rsidRPr="00B6176A">
        <w:rPr>
          <w:rFonts w:eastAsia="SimSun" w:hint="eastAsia"/>
          <w:lang w:eastAsia="zh-CN"/>
        </w:rPr>
        <w:t>的求助者的问题，可在这三步之内解决。事实上，这三个步骤，常常结合在一起。例如，对于那位怕与恋人接了吻、或被恋人触摸了外阴而怀孕，怕到打防止自杀的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救命线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求助的少女，固然先要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给予认可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，告诉她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没问题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，这是第一步；还要给予她一些特定的信息：假如你和恋人基于感情而接吻、触摸，不能自控，突然进入性交，就有可能受孕，带来很大的问题，一定要有节制，这便是第二步的工作；但是，恋人的接吻、触摸，很容易发展到性交，一个以为接吻、触摸可以受孕的少女，肯定对如何避孕会是一无所知，因此，有必要告诉她一些简易可靠的避孕方法，这是第三步的任务：给求治者一些针对其问题与需要的特殊建议。这三个步骤，既是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性治疗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的三个基本程序，也可说是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性咨询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的通常做法。</w:t>
      </w:r>
    </w:p>
    <w:p w:rsidR="00B6176A" w:rsidRDefault="00B6176A" w:rsidP="0045307B">
      <w:pPr>
        <w:jc w:val="both"/>
        <w:rPr>
          <w:lang w:eastAsia="zh-CN"/>
        </w:rPr>
      </w:pPr>
      <w:r>
        <w:rPr>
          <w:lang w:eastAsia="zh-CN"/>
        </w:rPr>
        <w:t xml:space="preserve">    </w:t>
      </w:r>
    </w:p>
    <w:p w:rsidR="00B6176A" w:rsidRDefault="00B6176A" w:rsidP="0045307B">
      <w:pPr>
        <w:jc w:val="both"/>
        <w:rPr>
          <w:rFonts w:hint="eastAsia"/>
        </w:rPr>
      </w:pPr>
      <w:r w:rsidRPr="00B6176A">
        <w:rPr>
          <w:rFonts w:eastAsia="SimSun"/>
          <w:lang w:eastAsia="zh-CN"/>
        </w:rPr>
        <w:t xml:space="preserve">    </w:t>
      </w:r>
      <w:r w:rsidRPr="00B6176A">
        <w:rPr>
          <w:rFonts w:eastAsia="SimSun" w:hint="eastAsia"/>
          <w:lang w:eastAsia="zh-CN"/>
        </w:rPr>
        <w:t>对于少数更为严重的性功能障碍患者，就要采用更进一步的治疗措施，进入第四步：给予强而有效的特殊性治疗。估计只有</w:t>
      </w:r>
      <w:r w:rsidRPr="00B6176A">
        <w:rPr>
          <w:rFonts w:eastAsia="SimSun"/>
          <w:lang w:eastAsia="zh-CN"/>
        </w:rPr>
        <w:t>10%</w:t>
      </w:r>
      <w:r w:rsidRPr="00B6176A">
        <w:rPr>
          <w:rFonts w:eastAsia="SimSun" w:hint="eastAsia"/>
          <w:lang w:eastAsia="zh-CN"/>
        </w:rPr>
        <w:t>的因性问题而求助者，需要进到这一步。大部分只需第一步，或加上第二第三步，便可解决问题。假如上面那位男士，不是在插入阴道内二三分钟后射精，而是不到二、三秒便泄了，他就可能真是患了早泄，就要根据情形，进行特定的性治疗。例如，有配偶参与的行为治疗，包</w:t>
      </w:r>
      <w:r w:rsidRPr="00B6176A">
        <w:rPr>
          <w:rFonts w:eastAsia="SimSun" w:hint="eastAsia"/>
          <w:lang w:eastAsia="zh-CN"/>
        </w:rPr>
        <w:lastRenderedPageBreak/>
        <w:t>括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感觉集中训练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、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动动停停训练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、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挤捏训练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等，加上自我训练的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腹式呼吸控制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、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缩提会阴运动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等。即便在这种需要加强治疗的情形下，前面三步仍要先依次进行，并且是很重要的先导环节。例如，要诚挚地向患者说明，早泄是很常见的问题，偶尔发生，根本不能说是性功能障碍，常常发生，也是可以完全治愈的，不必要感到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抬不起头来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、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差耻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、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绝望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。</w:t>
      </w:r>
      <w:r w:rsidRPr="00B6176A">
        <w:rPr>
          <w:rFonts w:eastAsia="SimSun"/>
          <w:lang w:eastAsia="zh-CN"/>
        </w:rPr>
        <w:t xml:space="preserve"> </w:t>
      </w:r>
      <w:r w:rsidRPr="00B6176A">
        <w:rPr>
          <w:rFonts w:eastAsia="SimSun" w:hint="eastAsia"/>
          <w:lang w:eastAsia="zh-CN"/>
        </w:rPr>
        <w:t>这种疏导和安慰，便是一种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给予认可</w:t>
      </w:r>
      <w:r w:rsidRPr="00B6176A">
        <w:rPr>
          <w:rFonts w:eastAsia="SimSun"/>
          <w:lang w:eastAsia="zh-CN"/>
        </w:rPr>
        <w:t>"</w:t>
      </w:r>
      <w:r w:rsidRPr="00B6176A">
        <w:rPr>
          <w:rFonts w:eastAsia="SimSun" w:hint="eastAsia"/>
          <w:lang w:eastAsia="zh-CN"/>
        </w:rPr>
        <w:t>，达到使患者能正确对待、消除恐惧、缓解焦虑，加强信心的目的。这对任何性功能障碍患者的治疗都是第一重要的。</w:t>
      </w:r>
    </w:p>
    <w:sectPr w:rsidR="00B6176A" w:rsidSect="00F819DA">
      <w:footerReference w:type="default" r:id="rId7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36" w:rsidRDefault="00777836" w:rsidP="00B95B54">
      <w:r>
        <w:separator/>
      </w:r>
    </w:p>
  </w:endnote>
  <w:endnote w:type="continuationSeparator" w:id="0">
    <w:p w:rsidR="00777836" w:rsidRDefault="00777836" w:rsidP="00B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8618"/>
      <w:docPartObj>
        <w:docPartGallery w:val="Page Numbers (Bottom of Page)"/>
        <w:docPartUnique/>
      </w:docPartObj>
    </w:sdtPr>
    <w:sdtEndPr/>
    <w:sdtContent>
      <w:p w:rsidR="00B95B54" w:rsidRDefault="00B95B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7B" w:rsidRPr="0045307B">
          <w:rPr>
            <w:rFonts w:eastAsia="SimSun"/>
            <w:noProof/>
            <w:lang w:val="zh-TW" w:eastAsia="zh-CN"/>
          </w:rPr>
          <w:t>3</w:t>
        </w:r>
        <w:r>
          <w:fldChar w:fldCharType="end"/>
        </w:r>
      </w:p>
    </w:sdtContent>
  </w:sdt>
  <w:p w:rsidR="00B95B54" w:rsidRDefault="00B95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36" w:rsidRDefault="00777836" w:rsidP="00B95B54">
      <w:r>
        <w:separator/>
      </w:r>
    </w:p>
  </w:footnote>
  <w:footnote w:type="continuationSeparator" w:id="0">
    <w:p w:rsidR="00777836" w:rsidRDefault="00777836" w:rsidP="00B9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F3"/>
    <w:rsid w:val="000B6A50"/>
    <w:rsid w:val="0045307B"/>
    <w:rsid w:val="00777836"/>
    <w:rsid w:val="007F0B48"/>
    <w:rsid w:val="00B6176A"/>
    <w:rsid w:val="00B95B54"/>
    <w:rsid w:val="00D414F3"/>
    <w:rsid w:val="00DE5936"/>
    <w:rsid w:val="00F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95B54"/>
    <w:rPr>
      <w:kern w:val="2"/>
    </w:rPr>
  </w:style>
  <w:style w:type="paragraph" w:styleId="a5">
    <w:name w:val="footer"/>
    <w:basedOn w:val="a"/>
    <w:link w:val="a6"/>
    <w:uiPriority w:val="99"/>
    <w:rsid w:val="00B9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B5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95B54"/>
    <w:rPr>
      <w:kern w:val="2"/>
    </w:rPr>
  </w:style>
  <w:style w:type="paragraph" w:styleId="a5">
    <w:name w:val="footer"/>
    <w:basedOn w:val="a"/>
    <w:link w:val="a6"/>
    <w:uiPriority w:val="99"/>
    <w:rsid w:val="00B9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B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Yipsir</dc:creator>
  <cp:lastModifiedBy>Yipsir</cp:lastModifiedBy>
  <cp:revision>4</cp:revision>
  <dcterms:created xsi:type="dcterms:W3CDTF">2016-09-09T02:31:00Z</dcterms:created>
  <dcterms:modified xsi:type="dcterms:W3CDTF">2016-09-09T02:35:00Z</dcterms:modified>
</cp:coreProperties>
</file>