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0C0" w:rsidRDefault="00B040C0">
      <w:pPr>
        <w:spacing w:line="200" w:lineRule="exact"/>
        <w:rPr>
          <w:bCs/>
          <w:sz w:val="24"/>
          <w:shd w:val="clear" w:color="auto" w:fill="F2F2F2"/>
        </w:rPr>
      </w:pPr>
    </w:p>
    <w:p w:rsidR="00B040C0" w:rsidRDefault="00B040C0">
      <w:pPr>
        <w:rPr>
          <w:vanish/>
        </w:rPr>
      </w:pP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017"/>
        <w:gridCol w:w="1787"/>
        <w:gridCol w:w="5527"/>
      </w:tblGrid>
      <w:tr w:rsidR="00A74104">
        <w:trPr>
          <w:trHeight w:val="454"/>
        </w:trPr>
        <w:tc>
          <w:tcPr>
            <w:tcW w:w="2376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4104" w:rsidRDefault="00821FC4" w:rsidP="00A74104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本次督导日期</w:t>
            </w:r>
            <w:r>
              <w:rPr>
                <w:rFonts w:ascii="SimSun" w:cs="SimSun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01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4104" w:rsidRDefault="00821FC4" w:rsidP="00A74104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20160830 14:00-16:00</w:t>
            </w:r>
          </w:p>
        </w:tc>
        <w:tc>
          <w:tcPr>
            <w:tcW w:w="178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4104" w:rsidRDefault="00821FC4" w:rsidP="00A74104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督导地点</w:t>
            </w:r>
          </w:p>
        </w:tc>
        <w:tc>
          <w:tcPr>
            <w:tcW w:w="552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4104" w:rsidRDefault="00A74104" w:rsidP="00A74104"/>
        </w:tc>
      </w:tr>
      <w:tr w:rsidR="00A74104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4" w:rsidRDefault="00821FC4" w:rsidP="00A74104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督导姓名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4" w:rsidRDefault="00821FC4" w:rsidP="00A74104">
            <w:pPr>
              <w:jc w:val="center"/>
            </w:pPr>
            <w:r>
              <w:rPr>
                <w:rFonts w:hint="eastAsia"/>
                <w:color w:val="000000"/>
                <w:sz w:val="28"/>
                <w:szCs w:val="28"/>
              </w:rPr>
              <w:t>叶锦熙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4" w:rsidRDefault="00821FC4" w:rsidP="00A74104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受督导者姓名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4" w:rsidRDefault="00A74104" w:rsidP="00A74104"/>
        </w:tc>
      </w:tr>
    </w:tbl>
    <w:p w:rsidR="00B040C0" w:rsidRDefault="00B040C0">
      <w:pPr>
        <w:spacing w:line="200" w:lineRule="exact"/>
        <w:rPr>
          <w:bCs/>
          <w:sz w:val="24"/>
          <w:shd w:val="clear" w:color="auto" w:fill="F2F2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1"/>
        <w:gridCol w:w="8538"/>
      </w:tblGrid>
      <w:tr w:rsidR="00B040C0">
        <w:trPr>
          <w:trHeight w:val="542"/>
          <w:tblHeader/>
        </w:trPr>
        <w:tc>
          <w:tcPr>
            <w:tcW w:w="6171" w:type="dxa"/>
            <w:tcBorders>
              <w:top w:val="thinThickLargeGap" w:sz="12" w:space="0" w:color="auto"/>
            </w:tcBorders>
            <w:shd w:val="clear" w:color="auto" w:fill="FFFFCC"/>
          </w:tcPr>
          <w:p w:rsidR="00B040C0" w:rsidRDefault="00821FC4">
            <w:pPr>
              <w:spacing w:line="288" w:lineRule="auto"/>
              <w:jc w:val="center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受督导者期望</w:t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>/</w:t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督导提出本次督导的要点</w:t>
            </w:r>
          </w:p>
        </w:tc>
        <w:tc>
          <w:tcPr>
            <w:tcW w:w="8538" w:type="dxa"/>
            <w:tcBorders>
              <w:top w:val="thinThickLargeGap" w:sz="12" w:space="0" w:color="auto"/>
            </w:tcBorders>
            <w:shd w:val="clear" w:color="auto" w:fill="FFFFCC"/>
          </w:tcPr>
          <w:p w:rsidR="00B040C0" w:rsidRDefault="00821FC4">
            <w:pPr>
              <w:tabs>
                <w:tab w:val="left" w:pos="1650"/>
                <w:tab w:val="center" w:pos="4406"/>
              </w:tabs>
              <w:spacing w:line="288" w:lineRule="auto"/>
              <w:jc w:val="left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督导给出的建议、意见及布置的任务信息</w:t>
            </w:r>
          </w:p>
        </w:tc>
      </w:tr>
      <w:tr w:rsidR="00B040C0" w:rsidTr="004F4002">
        <w:trPr>
          <w:trHeight w:val="378"/>
        </w:trPr>
        <w:tc>
          <w:tcPr>
            <w:tcW w:w="6171" w:type="dxa"/>
            <w:vAlign w:val="center"/>
          </w:tcPr>
          <w:p w:rsidR="00A85123" w:rsidRPr="00A85123" w:rsidRDefault="00821FC4" w:rsidP="00A85123">
            <w:pPr>
              <w:numPr>
                <w:ilvl w:val="0"/>
                <w:numId w:val="1"/>
              </w:numPr>
              <w:rPr>
                <w:rFonts w:ascii="SimSun" w:hAnsi="SimSun" w:cs="SimSun"/>
                <w:sz w:val="22"/>
                <w:szCs w:val="22"/>
              </w:rPr>
            </w:pPr>
            <w:r w:rsidRPr="00A85123">
              <w:rPr>
                <w:rFonts w:ascii="SimSun" w:hAnsi="SimSun" w:cs="SimSun" w:hint="eastAsia"/>
                <w:sz w:val="22"/>
                <w:szCs w:val="22"/>
              </w:rPr>
              <w:t>个案或者家访时，如何把握好谈话的内容，适度控制谈话方向？</w:t>
            </w:r>
          </w:p>
          <w:p w:rsidR="00571D23" w:rsidRDefault="00571D23" w:rsidP="00A85123">
            <w:pPr>
              <w:rPr>
                <w:rFonts w:ascii="SimSun" w:eastAsia="新細明體" w:hAnsi="SimSun" w:cs="SimSun"/>
                <w:sz w:val="22"/>
                <w:szCs w:val="22"/>
              </w:rPr>
            </w:pPr>
          </w:p>
          <w:p w:rsidR="00A85123" w:rsidRPr="00A85123" w:rsidRDefault="00821FC4" w:rsidP="00A85123">
            <w:pPr>
              <w:rPr>
                <w:rFonts w:ascii="SimSun" w:hAnsi="SimSun" w:cs="SimSun"/>
                <w:sz w:val="22"/>
                <w:szCs w:val="22"/>
              </w:rPr>
            </w:pPr>
            <w:r w:rsidRPr="00A85123">
              <w:rPr>
                <w:rFonts w:ascii="SimSun" w:hAnsi="SimSun" w:cs="SimSun" w:hint="eastAsia"/>
                <w:sz w:val="22"/>
                <w:szCs w:val="22"/>
              </w:rPr>
              <w:t>情况一：在面对长者（前辈）的时候，总是会下意识的，常说“对！对！对！您说的对”之类一些“顺应”的话。有时候就收不住了。</w:t>
            </w:r>
          </w:p>
          <w:p w:rsidR="00571D23" w:rsidRDefault="00571D23" w:rsidP="00A85123">
            <w:pPr>
              <w:rPr>
                <w:rFonts w:ascii="SimSun" w:eastAsia="新細明體" w:hAnsi="SimSun" w:cs="SimSun"/>
                <w:sz w:val="22"/>
                <w:szCs w:val="22"/>
              </w:rPr>
            </w:pPr>
          </w:p>
          <w:p w:rsidR="00571D23" w:rsidRDefault="00571D23" w:rsidP="00A85123">
            <w:pPr>
              <w:rPr>
                <w:rFonts w:ascii="SimSun" w:eastAsia="新細明體" w:hAnsi="SimSun" w:cs="SimSun"/>
                <w:sz w:val="22"/>
                <w:szCs w:val="22"/>
              </w:rPr>
            </w:pPr>
          </w:p>
          <w:p w:rsidR="00357472" w:rsidRDefault="00357472" w:rsidP="00A85123">
            <w:pPr>
              <w:rPr>
                <w:rFonts w:ascii="SimSun" w:eastAsia="新細明體" w:hAnsi="SimSun" w:cs="SimSun"/>
                <w:sz w:val="22"/>
                <w:szCs w:val="22"/>
              </w:rPr>
            </w:pPr>
          </w:p>
          <w:p w:rsidR="00357472" w:rsidRDefault="00357472" w:rsidP="00A85123">
            <w:pPr>
              <w:rPr>
                <w:rFonts w:ascii="SimSun" w:eastAsia="新細明體" w:hAnsi="SimSun" w:cs="SimSun"/>
                <w:sz w:val="22"/>
                <w:szCs w:val="22"/>
              </w:rPr>
            </w:pPr>
          </w:p>
          <w:p w:rsidR="00357472" w:rsidRDefault="00357472" w:rsidP="00A85123">
            <w:pPr>
              <w:rPr>
                <w:rFonts w:ascii="SimSun" w:eastAsia="新細明體" w:hAnsi="SimSun" w:cs="SimSun"/>
                <w:sz w:val="22"/>
                <w:szCs w:val="22"/>
              </w:rPr>
            </w:pPr>
          </w:p>
          <w:p w:rsidR="00357472" w:rsidRDefault="00357472" w:rsidP="00A85123">
            <w:pPr>
              <w:rPr>
                <w:rFonts w:ascii="SimSun" w:eastAsia="新細明體" w:hAnsi="SimSun" w:cs="SimSun"/>
                <w:sz w:val="22"/>
                <w:szCs w:val="22"/>
              </w:rPr>
            </w:pPr>
          </w:p>
          <w:p w:rsidR="00357472" w:rsidRDefault="00357472" w:rsidP="00A85123">
            <w:pPr>
              <w:rPr>
                <w:rFonts w:ascii="SimSun" w:eastAsia="新細明體" w:hAnsi="SimSun" w:cs="SimSun"/>
                <w:sz w:val="22"/>
                <w:szCs w:val="22"/>
              </w:rPr>
            </w:pPr>
          </w:p>
          <w:p w:rsidR="00A85123" w:rsidRPr="00A85123" w:rsidRDefault="00821FC4" w:rsidP="00A85123">
            <w:pPr>
              <w:rPr>
                <w:rFonts w:ascii="SimSun" w:hAnsi="SimSun" w:cs="SimSun"/>
                <w:sz w:val="22"/>
                <w:szCs w:val="22"/>
              </w:rPr>
            </w:pPr>
            <w:r w:rsidRPr="00A85123">
              <w:rPr>
                <w:rFonts w:ascii="SimSun" w:hAnsi="SimSun" w:cs="SimSun" w:hint="eastAsia"/>
                <w:sz w:val="22"/>
                <w:szCs w:val="22"/>
              </w:rPr>
              <w:t>情况二：在一些特别情况的时候，例如，一个常常很积极主动热心的老阿姨，每次见面都是很乐观的，主动说话，但是，却一直不提起关于自己老伴的任何情况。但是又想知道，不过不知从何问起好。</w:t>
            </w:r>
          </w:p>
          <w:p w:rsidR="00762B31" w:rsidRDefault="00762B31" w:rsidP="00A85123">
            <w:pPr>
              <w:spacing w:line="360" w:lineRule="auto"/>
              <w:rPr>
                <w:rFonts w:ascii="SimSun" w:eastAsia="新細明體" w:hAnsi="SimSun" w:cs="SimSun"/>
                <w:sz w:val="22"/>
                <w:szCs w:val="22"/>
              </w:rPr>
            </w:pPr>
          </w:p>
          <w:p w:rsidR="00100F50" w:rsidRDefault="00100F50" w:rsidP="00A85123">
            <w:pPr>
              <w:spacing w:line="360" w:lineRule="auto"/>
              <w:rPr>
                <w:rFonts w:ascii="SimSun" w:eastAsia="新細明體" w:hAnsi="SimSun" w:cs="SimSun"/>
                <w:sz w:val="22"/>
                <w:szCs w:val="22"/>
              </w:rPr>
            </w:pPr>
          </w:p>
          <w:p w:rsidR="00100F50" w:rsidRDefault="00100F50" w:rsidP="00A85123">
            <w:pPr>
              <w:spacing w:line="360" w:lineRule="auto"/>
              <w:rPr>
                <w:rFonts w:ascii="SimSun" w:eastAsia="新細明體" w:hAnsi="SimSun" w:cs="SimSun"/>
                <w:sz w:val="22"/>
                <w:szCs w:val="22"/>
              </w:rPr>
            </w:pPr>
          </w:p>
          <w:p w:rsidR="00085E0C" w:rsidRDefault="00085E0C" w:rsidP="00A85123">
            <w:pPr>
              <w:spacing w:line="360" w:lineRule="auto"/>
              <w:rPr>
                <w:rFonts w:ascii="SimSun" w:eastAsia="新細明體" w:hAnsi="SimSun" w:cs="SimSun"/>
                <w:sz w:val="22"/>
                <w:szCs w:val="22"/>
              </w:rPr>
            </w:pPr>
          </w:p>
          <w:p w:rsidR="00B040C0" w:rsidRDefault="00821FC4" w:rsidP="00A85123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 w:rsidRPr="00A85123">
              <w:rPr>
                <w:rFonts w:ascii="SimSun" w:hAnsi="SimSun" w:cs="SimSun" w:hint="eastAsia"/>
                <w:sz w:val="22"/>
                <w:szCs w:val="22"/>
              </w:rPr>
              <w:lastRenderedPageBreak/>
              <w:t>情况三：在小组中出现一些比较有内涵的组员，他的一些发言会让许多组员感觉很崇拜的样子，一旦他开始分享，组员都会很认“崇拜”地听，而他又一直的说，这时候应该如何？</w:t>
            </w:r>
          </w:p>
        </w:tc>
        <w:tc>
          <w:tcPr>
            <w:tcW w:w="8538" w:type="dxa"/>
          </w:tcPr>
          <w:p w:rsidR="006C1067" w:rsidRPr="00085E0C" w:rsidRDefault="00821FC4" w:rsidP="00085E0C">
            <w:pPr>
              <w:spacing w:line="276" w:lineRule="auto"/>
              <w:ind w:left="207" w:hangingChars="94" w:hanging="207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lastRenderedPageBreak/>
              <w:t xml:space="preserve">-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有没有</w:t>
            </w:r>
            <w:r w:rsidRPr="00821FC4">
              <w:rPr>
                <w:rFonts w:ascii="新細明體" w:hAnsi="新細明體" w:cs="SimSun" w:hint="eastAsia"/>
                <w:b/>
                <w:color w:val="C00000"/>
                <w:sz w:val="22"/>
                <w:szCs w:val="22"/>
              </w:rPr>
              <w:t>个案计划面谈</w:t>
            </w:r>
            <w:r w:rsidRPr="00821FC4">
              <w:rPr>
                <w:rFonts w:ascii="新細明體" w:hAnsi="新細明體" w:cs="SimSun" w:hint="cs"/>
                <w:b/>
                <w:color w:val="C00000"/>
                <w:sz w:val="22"/>
                <w:szCs w:val="22"/>
              </w:rPr>
              <w:t>计</w:t>
            </w:r>
            <w:r w:rsidRPr="00821FC4">
              <w:rPr>
                <w:rFonts w:ascii="新細明體" w:hAnsi="新細明體" w:cs="SimSun" w:hint="eastAsia"/>
                <w:b/>
                <w:color w:val="C00000"/>
                <w:sz w:val="22"/>
                <w:szCs w:val="22"/>
              </w:rPr>
              <w:t>划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表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>(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如附件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)?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面谈开始时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有没有预览本次面谈的目标和内容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>?</w:t>
            </w:r>
          </w:p>
          <w:p w:rsidR="00571D23" w:rsidRPr="00085E0C" w:rsidRDefault="00571D23" w:rsidP="00085E0C">
            <w:pPr>
              <w:spacing w:line="276" w:lineRule="auto"/>
              <w:ind w:left="207" w:hangingChars="94" w:hanging="207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</w:p>
          <w:p w:rsidR="004F4002" w:rsidRDefault="00821FC4" w:rsidP="00085E0C">
            <w:pPr>
              <w:spacing w:line="276" w:lineRule="auto"/>
              <w:ind w:left="207" w:hangingChars="94" w:hanging="207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-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严格来说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「对」是有价值判断的字眼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不应有之。根据罗杰士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>(Rogers)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的说法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面谈时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>,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社工只应扮演一块「白璧无暇」的镜子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不加多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不减少</w:t>
            </w:r>
            <w:bookmarkStart w:id="0" w:name="_GoBack"/>
            <w:bookmarkEnd w:id="0"/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如实反影当事人的所思、所想、所期望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如能做到这样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案主便会感</w:t>
            </w:r>
            <w:r w:rsidRPr="00100F5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受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到社工的尊重、真诚和同理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他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>/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她自然便会坦诚地面对自己的问题和寻求解方法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促进个人成长。</w:t>
            </w:r>
            <w:r w:rsidR="004F4002">
              <w:rPr>
                <w:rFonts w:ascii="新細明體" w:eastAsia="新細明體" w:hAnsi="新細明體" w:cs="SimSun" w:hint="eastAsia"/>
                <w:color w:val="0000FF"/>
                <w:sz w:val="22"/>
                <w:szCs w:val="22"/>
                <w:lang w:eastAsia="zh-HK"/>
              </w:rPr>
              <w:t xml:space="preserve"> </w:t>
            </w:r>
          </w:p>
          <w:p w:rsidR="00085E0C" w:rsidRDefault="00085E0C" w:rsidP="00085E0C">
            <w:pPr>
              <w:spacing w:line="276" w:lineRule="auto"/>
              <w:ind w:left="207" w:hangingChars="94" w:hanging="207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</w:p>
          <w:p w:rsidR="00571D23" w:rsidRDefault="00821FC4" w:rsidP="00085E0C">
            <w:pPr>
              <w:spacing w:line="276" w:lineRule="auto"/>
              <w:ind w:left="207" w:hangingChars="94" w:hanging="207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-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其实面谈时不应</w:t>
            </w:r>
            <w:r w:rsidRPr="00100F5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只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是说「对」和顺应的话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而是多做摘要和总结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两种易学但非常难精的辅导技巧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做得好的话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案主便感到充份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>(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有别于行货式的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>)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被聆听、被明白、被支持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他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>/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她才不会停留于重重复复的问题描述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进而跳高一过层次去反思、去找寻改变出路。</w:t>
            </w:r>
          </w:p>
          <w:p w:rsidR="00357472" w:rsidRDefault="00821FC4" w:rsidP="00085E0C">
            <w:pPr>
              <w:spacing w:line="276" w:lineRule="auto"/>
              <w:ind w:left="207" w:hangingChars="94" w:hanging="207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-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可能他们的情感和关系是淡淡的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停留于柏拉图式的爱情关系或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Sternberg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的空洞的爱</w:t>
            </w:r>
          </w:p>
          <w:p w:rsidR="00357472" w:rsidRDefault="00821FC4" w:rsidP="00085E0C">
            <w:pPr>
              <w:spacing w:line="276" w:lineRule="auto"/>
              <w:ind w:left="207" w:hangingChars="94" w:hanging="207"/>
              <w:rPr>
                <w:rFonts w:ascii="新細明體" w:eastAsia="新細明體" w:hAnsi="新細明體" w:cs="SimSun"/>
                <w:color w:val="0000FF"/>
                <w:sz w:val="22"/>
                <w:szCs w:val="22"/>
              </w:rPr>
            </w:pP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-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社工「求知」的动机应是出于关心而非出于好奇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提问时鼓励而不强迫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>(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分享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>)</w:t>
            </w:r>
          </w:p>
          <w:p w:rsidR="00100F50" w:rsidRPr="00100F50" w:rsidRDefault="00100F50" w:rsidP="00085E0C">
            <w:pPr>
              <w:spacing w:line="276" w:lineRule="auto"/>
              <w:ind w:left="207" w:hangingChars="94" w:hanging="207"/>
              <w:rPr>
                <w:rFonts w:ascii="新細明體" w:eastAsia="新細明體" w:hAnsi="新細明體" w:cs="SimSun"/>
                <w:color w:val="0000FF"/>
                <w:sz w:val="22"/>
                <w:szCs w:val="22"/>
              </w:rPr>
            </w:pPr>
          </w:p>
          <w:p w:rsidR="00762B31" w:rsidRDefault="00821FC4" w:rsidP="00085E0C">
            <w:pPr>
              <w:spacing w:line="276" w:lineRule="auto"/>
              <w:ind w:left="207" w:hangingChars="94" w:hanging="207"/>
              <w:rPr>
                <w:rFonts w:ascii="新細明體" w:eastAsia="新細明體" w:hAnsi="新細明體" w:cs="SimSun"/>
                <w:color w:val="0000FF"/>
                <w:sz w:val="22"/>
                <w:szCs w:val="22"/>
              </w:rPr>
            </w:pP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-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提问的技巧可以是</w:t>
            </w:r>
            <w:r>
              <w:rPr>
                <w:rFonts w:ascii="新細明體" w:hAnsi="新細明體" w:cs="SimSun"/>
                <w:color w:val="0000FF"/>
                <w:sz w:val="22"/>
                <w:szCs w:val="22"/>
              </w:rPr>
              <w:t>:</w:t>
            </w:r>
            <w:r w:rsidRPr="00100F5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当天气炎气或天寒地冻问候一下老伴的身体健康、间中邀请他们参加一些结伴同游活动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(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其实社工也可定期搞一些结伴才能参加的活动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以促进夫妻关系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),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有时搞一些身体健康检查活动或工作坊时</w:t>
            </w: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85E0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可请她邀请老伴也前来参加。</w:t>
            </w:r>
          </w:p>
          <w:p w:rsidR="00085E0C" w:rsidRPr="00085E0C" w:rsidRDefault="00821FC4" w:rsidP="00085E0C">
            <w:pPr>
              <w:spacing w:line="276" w:lineRule="auto"/>
              <w:ind w:left="207" w:hangingChars="94" w:hanging="207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100F5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-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最后一招是</w:t>
            </w:r>
            <w:r w:rsidRPr="00821FC4">
              <w:rPr>
                <w:rFonts w:ascii="標楷體" w:hAnsi="標楷體" w:cs="SimSun" w:hint="eastAsia"/>
                <w:color w:val="C00000"/>
                <w:sz w:val="22"/>
                <w:szCs w:val="22"/>
              </w:rPr>
              <w:t>「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留有伏线」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: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当社工与会员的关系成熟后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,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可试探式地查问：「我十分欣赏你的乐观、热心、主动表现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;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但似乎一直很少听到你说说老伴的情况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,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可能你有你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lastRenderedPageBreak/>
              <w:t>的原因或未找到机会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,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我只是出于关心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,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如果你愿意分享的话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,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我随时乐意聆听。</w:t>
            </w:r>
            <w:r w:rsidRPr="00821FC4">
              <w:rPr>
                <w:rFonts w:ascii="標楷體" w:hAnsi="標楷體" w:cs="SimSun" w:hint="eastAsia"/>
                <w:color w:val="C00000"/>
                <w:sz w:val="22"/>
                <w:szCs w:val="22"/>
              </w:rPr>
              <w:t>」</w:t>
            </w:r>
            <w:r w:rsidR="00085E0C">
              <w:rPr>
                <w:rFonts w:ascii="新細明體" w:eastAsia="新細明體" w:hAnsi="新細明體" w:cs="SimSun" w:hint="eastAsia"/>
                <w:color w:val="0000FF"/>
                <w:sz w:val="22"/>
                <w:szCs w:val="22"/>
                <w:lang w:eastAsia="zh-HK"/>
              </w:rPr>
              <w:t xml:space="preserve"> </w:t>
            </w:r>
          </w:p>
          <w:p w:rsidR="00762B31" w:rsidRDefault="00762B31" w:rsidP="00085E0C">
            <w:pPr>
              <w:spacing w:line="276" w:lineRule="auto"/>
              <w:ind w:left="207" w:hangingChars="94" w:hanging="207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</w:p>
          <w:p w:rsidR="00085E0C" w:rsidRPr="00821FC4" w:rsidRDefault="00821FC4" w:rsidP="00085E0C">
            <w:pPr>
              <w:spacing w:line="276" w:lineRule="auto"/>
              <w:ind w:left="207" w:hangingChars="94" w:hanging="207"/>
              <w:rPr>
                <w:rFonts w:ascii="新細明體" w:eastAsia="新細明體" w:hAnsi="新細明體" w:cs="SimSun"/>
                <w:color w:val="C00000"/>
                <w:sz w:val="22"/>
                <w:szCs w:val="22"/>
              </w:rPr>
            </w:pP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-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可以在小组开始前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,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说明小组的目的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>(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每人均有机会分享自己的宝贵经验、智慧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,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提升个人表达和自信心的能力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>)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及规则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>(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轮流及平均发言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,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每人两次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,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每次平均两分钟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;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别人分享时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,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必须望着对方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,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以示尊重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,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不可以与其它组员谈话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),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看看效果如何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>?</w:t>
            </w:r>
          </w:p>
          <w:p w:rsidR="00085E0C" w:rsidRDefault="00085E0C" w:rsidP="00085E0C">
            <w:pPr>
              <w:spacing w:line="276" w:lineRule="auto"/>
              <w:ind w:left="207" w:hangingChars="94" w:hanging="207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</w:p>
          <w:p w:rsidR="00357472" w:rsidRPr="00357472" w:rsidRDefault="00821FC4" w:rsidP="00085E0C">
            <w:pPr>
              <w:spacing w:line="276" w:lineRule="auto"/>
              <w:ind w:left="207" w:hangingChars="94" w:hanging="207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085E0C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-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当时间差不多到时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, </w:t>
            </w:r>
            <w:r w:rsidRPr="00821FC4">
              <w:rPr>
                <w:rFonts w:ascii="新細明體" w:hAnsi="新細明體" w:cs="SimSun" w:hint="eastAsia"/>
                <w:color w:val="C00000"/>
                <w:sz w:val="22"/>
                <w:szCs w:val="22"/>
              </w:rPr>
              <w:t>社工作出总结和邀请其他组员响应或下一位组员分享</w:t>
            </w:r>
            <w:r w:rsidRPr="00821FC4">
              <w:rPr>
                <w:rFonts w:ascii="新細明體" w:hAnsi="新細明體" w:cs="SimSun"/>
                <w:color w:val="C00000"/>
                <w:sz w:val="22"/>
                <w:szCs w:val="22"/>
              </w:rPr>
              <w:t xml:space="preserve"> </w:t>
            </w:r>
          </w:p>
        </w:tc>
      </w:tr>
      <w:tr w:rsidR="00B040C0">
        <w:tc>
          <w:tcPr>
            <w:tcW w:w="6171" w:type="dxa"/>
            <w:vAlign w:val="center"/>
          </w:tcPr>
          <w:p w:rsidR="00B040C0" w:rsidRDefault="00B040C0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</w:p>
        </w:tc>
        <w:tc>
          <w:tcPr>
            <w:tcW w:w="8538" w:type="dxa"/>
            <w:vAlign w:val="center"/>
          </w:tcPr>
          <w:p w:rsidR="00D960BD" w:rsidRPr="00D960BD" w:rsidRDefault="00D960BD" w:rsidP="004E7851">
            <w:pPr>
              <w:spacing w:line="276" w:lineRule="auto"/>
              <w:ind w:left="207" w:hangingChars="94" w:hanging="207"/>
              <w:rPr>
                <w:rFonts w:ascii="SimSun" w:cs="SimSun"/>
                <w:sz w:val="22"/>
                <w:szCs w:val="22"/>
              </w:rPr>
            </w:pPr>
          </w:p>
        </w:tc>
      </w:tr>
    </w:tbl>
    <w:p w:rsidR="00B040C0" w:rsidRDefault="00B040C0"/>
    <w:p w:rsidR="00821FC4" w:rsidRPr="00821FC4" w:rsidRDefault="00821FC4">
      <w:pPr>
        <w:rPr>
          <w:rFonts w:eastAsia="新細明體"/>
          <w:b/>
          <w:color w:val="C00000"/>
          <w:sz w:val="24"/>
        </w:rPr>
      </w:pPr>
      <w:r>
        <w:rPr>
          <w:rFonts w:hint="eastAsia"/>
          <w:b/>
          <w:color w:val="C00000"/>
          <w:sz w:val="24"/>
        </w:rPr>
        <w:t>啡色字为督导所布置的任务建议</w:t>
      </w:r>
      <w:r>
        <w:rPr>
          <w:b/>
          <w:color w:val="C00000"/>
          <w:sz w:val="24"/>
        </w:rPr>
        <w:t xml:space="preserve">, </w:t>
      </w:r>
      <w:r>
        <w:rPr>
          <w:rFonts w:hint="eastAsia"/>
          <w:b/>
          <w:color w:val="C00000"/>
          <w:sz w:val="24"/>
        </w:rPr>
        <w:t>社工可按实际情况作出</w:t>
      </w:r>
      <w:r>
        <w:rPr>
          <w:rFonts w:ascii="新細明體" w:hAnsi="新細明體" w:hint="eastAsia"/>
          <w:b/>
          <w:color w:val="C00000"/>
          <w:sz w:val="24"/>
        </w:rPr>
        <w:t>分析和考虑</w:t>
      </w:r>
      <w:r>
        <w:rPr>
          <w:b/>
          <w:color w:val="C00000"/>
          <w:sz w:val="24"/>
        </w:rPr>
        <w:t xml:space="preserve">, </w:t>
      </w:r>
      <w:r>
        <w:rPr>
          <w:rFonts w:hint="eastAsia"/>
          <w:b/>
          <w:color w:val="C00000"/>
          <w:sz w:val="24"/>
        </w:rPr>
        <w:t>在督导时讨论</w:t>
      </w:r>
      <w:r>
        <w:rPr>
          <w:b/>
          <w:color w:val="C00000"/>
          <w:sz w:val="24"/>
        </w:rPr>
        <w:t xml:space="preserve">, </w:t>
      </w:r>
      <w:r>
        <w:rPr>
          <w:rFonts w:hint="eastAsia"/>
          <w:b/>
          <w:color w:val="C00000"/>
          <w:sz w:val="24"/>
        </w:rPr>
        <w:t>如不可行的话</w:t>
      </w:r>
      <w:r>
        <w:rPr>
          <w:b/>
          <w:color w:val="C00000"/>
          <w:sz w:val="24"/>
        </w:rPr>
        <w:t xml:space="preserve">, </w:t>
      </w:r>
      <w:r>
        <w:rPr>
          <w:rFonts w:hint="eastAsia"/>
          <w:b/>
          <w:color w:val="C00000"/>
          <w:sz w:val="24"/>
        </w:rPr>
        <w:t>为什么</w:t>
      </w:r>
      <w:r>
        <w:rPr>
          <w:b/>
          <w:color w:val="C00000"/>
          <w:sz w:val="24"/>
        </w:rPr>
        <w:t xml:space="preserve">? </w:t>
      </w:r>
      <w:r>
        <w:rPr>
          <w:rFonts w:hint="eastAsia"/>
          <w:b/>
          <w:color w:val="C00000"/>
          <w:sz w:val="24"/>
        </w:rPr>
        <w:t>如可行的话</w:t>
      </w:r>
      <w:r>
        <w:rPr>
          <w:b/>
          <w:color w:val="C00000"/>
          <w:sz w:val="24"/>
        </w:rPr>
        <w:t xml:space="preserve">, </w:t>
      </w:r>
      <w:r>
        <w:rPr>
          <w:rFonts w:hint="eastAsia"/>
          <w:b/>
          <w:color w:val="C00000"/>
          <w:sz w:val="24"/>
        </w:rPr>
        <w:t>何时、何地、如何执行</w:t>
      </w:r>
      <w:r>
        <w:rPr>
          <w:b/>
          <w:color w:val="C00000"/>
          <w:sz w:val="24"/>
        </w:rPr>
        <w:t xml:space="preserve">? </w:t>
      </w:r>
      <w:r>
        <w:rPr>
          <w:rFonts w:hint="eastAsia"/>
          <w:b/>
          <w:color w:val="C00000"/>
          <w:sz w:val="24"/>
        </w:rPr>
        <w:t>或提出修正和建议。</w:t>
      </w:r>
    </w:p>
    <w:sectPr w:rsidR="00821FC4" w:rsidRPr="00821FC4">
      <w:headerReference w:type="default" r:id="rId8"/>
      <w:footerReference w:type="default" r:id="rId9"/>
      <w:pgSz w:w="16838" w:h="11906" w:orient="landscape"/>
      <w:pgMar w:top="1134" w:right="1134" w:bottom="851" w:left="1134" w:header="283" w:footer="22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AD" w:rsidRDefault="00335CAD" w:rsidP="000137AD">
      <w:r>
        <w:separator/>
      </w:r>
    </w:p>
  </w:endnote>
  <w:endnote w:type="continuationSeparator" w:id="0">
    <w:p w:rsidR="00335CAD" w:rsidRDefault="00335CAD" w:rsidP="0001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C0" w:rsidRDefault="00AD01CF">
    <w:pPr>
      <w:pStyle w:val="a6"/>
      <w:wordWrap w:val="0"/>
      <w:ind w:right="360"/>
      <w:rPr>
        <w:rFonts w:ascii="SimSun"/>
        <w:bCs/>
        <w:sz w:val="24"/>
        <w:szCs w:val="24"/>
      </w:rPr>
    </w:pPr>
    <w:r>
      <w:rPr>
        <w:noProof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867410" cy="157480"/>
              <wp:effectExtent l="0" t="0" r="0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0C0" w:rsidRDefault="00821FC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60E4A" w:rsidRPr="00C60E4A">
                            <w:rPr>
                              <w:noProof/>
                            </w:rPr>
                            <w:t>2</w:t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335CAD">
                            <w:fldChar w:fldCharType="begin"/>
                          </w:r>
                          <w:r w:rsidR="00335CAD">
                            <w:instrText xml:space="preserve"> NUMPAGES  \* MERGEFORMAT </w:instrText>
                          </w:r>
                          <w:r w:rsidR="00335CAD">
                            <w:fldChar w:fldCharType="separate"/>
                          </w:r>
                          <w:r w:rsidR="00C60E4A" w:rsidRPr="00C60E4A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="00335CAD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68.3pt;height:12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" filled="f" stroked="f">
              <v:textbox inset="0,0,0,0">
                <w:txbxContent>
                  <w:p w:rsidR="00B040C0" w:rsidRDefault="00821FC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9C73F0"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9C73F0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 w:rsidR="009C73F0"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60E4A" w:rsidRPr="00C60E4A">
                      <w:rPr>
                        <w:noProof/>
                      </w:rPr>
                      <w:t>2</w:t>
                    </w:r>
                    <w:r w:rsidR="009C73F0"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335CAD">
                      <w:fldChar w:fldCharType="begin"/>
                    </w:r>
                    <w:r w:rsidR="00335CAD">
                      <w:instrText xml:space="preserve"> NUMPAGES  \* MERGEFORMAT </w:instrText>
                    </w:r>
                    <w:r w:rsidR="00335CAD">
                      <w:fldChar w:fldCharType="separate"/>
                    </w:r>
                    <w:r w:rsidR="00C60E4A" w:rsidRPr="00C60E4A">
                      <w:rPr>
                        <w:noProof/>
                        <w:sz w:val="18"/>
                      </w:rPr>
                      <w:t>2</w:t>
                    </w:r>
                    <w:r w:rsidR="00335CAD">
                      <w:rPr>
                        <w:noProof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21FC4">
      <w:rPr>
        <w:rFonts w:ascii="SimSun"/>
        <w:sz w:val="24"/>
        <w:szCs w:val="24"/>
      </w:rPr>
      <w:t xml:space="preserve">                                                 </w:t>
    </w:r>
    <w:r w:rsidR="00821FC4">
      <w:rPr>
        <w:rFonts w:ascii="SimSun"/>
        <w:sz w:val="24"/>
        <w:szCs w:val="24"/>
      </w:rPr>
      <w:tab/>
    </w:r>
    <w:r w:rsidR="00821FC4">
      <w:rPr>
        <w:rFonts w:ascii="SimSun"/>
        <w:sz w:val="24"/>
        <w:szCs w:val="24"/>
      </w:rPr>
      <w:tab/>
    </w:r>
    <w:r w:rsidR="00821FC4">
      <w:rPr>
        <w:rFonts w:ascii="SimSun"/>
        <w:sz w:val="24"/>
        <w:szCs w:val="24"/>
      </w:rPr>
      <w:tab/>
    </w:r>
    <w:r w:rsidR="00821FC4">
      <w:rPr>
        <w:rFonts w:ascii="SimSun"/>
        <w:sz w:val="24"/>
        <w:szCs w:val="24"/>
      </w:rPr>
      <w:tab/>
    </w:r>
    <w:r w:rsidR="00821FC4">
      <w:rPr>
        <w:rFonts w:hint="eastAsia"/>
        <w:bCs/>
        <w:sz w:val="24"/>
        <w:szCs w:val="24"/>
      </w:rPr>
      <w:t>记录表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AD" w:rsidRDefault="00335CAD" w:rsidP="000137AD">
      <w:r>
        <w:separator/>
      </w:r>
    </w:p>
  </w:footnote>
  <w:footnote w:type="continuationSeparator" w:id="0">
    <w:p w:rsidR="00335CAD" w:rsidRDefault="00335CAD" w:rsidP="0001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C0" w:rsidRDefault="00B040C0">
    <w:pPr>
      <w:pStyle w:val="a5"/>
      <w:pBdr>
        <w:bottom w:val="none" w:sz="0" w:space="0" w:color="auto"/>
      </w:pBdr>
      <w:jc w:val="both"/>
      <w:rPr>
        <w:color w:val="7030A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5543"/>
    <w:multiLevelType w:val="singleLevel"/>
    <w:tmpl w:val="56E1554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6C"/>
    <w:rsid w:val="000075DF"/>
    <w:rsid w:val="00085E0C"/>
    <w:rsid w:val="00100F50"/>
    <w:rsid w:val="001352C5"/>
    <w:rsid w:val="00172A27"/>
    <w:rsid w:val="002162B5"/>
    <w:rsid w:val="00220154"/>
    <w:rsid w:val="00312948"/>
    <w:rsid w:val="00335CAD"/>
    <w:rsid w:val="00357472"/>
    <w:rsid w:val="00371848"/>
    <w:rsid w:val="003E6640"/>
    <w:rsid w:val="004447A3"/>
    <w:rsid w:val="004E7851"/>
    <w:rsid w:val="004F4002"/>
    <w:rsid w:val="00571D23"/>
    <w:rsid w:val="006C1067"/>
    <w:rsid w:val="00750A67"/>
    <w:rsid w:val="00762B31"/>
    <w:rsid w:val="007A60A0"/>
    <w:rsid w:val="007B24E0"/>
    <w:rsid w:val="00820288"/>
    <w:rsid w:val="00821FC4"/>
    <w:rsid w:val="0085279E"/>
    <w:rsid w:val="00865A08"/>
    <w:rsid w:val="008E3A68"/>
    <w:rsid w:val="0094492E"/>
    <w:rsid w:val="0097727D"/>
    <w:rsid w:val="009820F3"/>
    <w:rsid w:val="009C73F0"/>
    <w:rsid w:val="009F47FB"/>
    <w:rsid w:val="00A16BFD"/>
    <w:rsid w:val="00A74104"/>
    <w:rsid w:val="00A85123"/>
    <w:rsid w:val="00AD01CF"/>
    <w:rsid w:val="00AE1B10"/>
    <w:rsid w:val="00B040C0"/>
    <w:rsid w:val="00B12A26"/>
    <w:rsid w:val="00B313D0"/>
    <w:rsid w:val="00BD5257"/>
    <w:rsid w:val="00C55487"/>
    <w:rsid w:val="00C60E4A"/>
    <w:rsid w:val="00D27DD9"/>
    <w:rsid w:val="00D75291"/>
    <w:rsid w:val="00D960BD"/>
    <w:rsid w:val="00DA3B36"/>
    <w:rsid w:val="00DF2841"/>
    <w:rsid w:val="00E47DB8"/>
    <w:rsid w:val="00E561AB"/>
    <w:rsid w:val="00E623F0"/>
    <w:rsid w:val="00E772E8"/>
    <w:rsid w:val="00F63E10"/>
    <w:rsid w:val="00F65C84"/>
    <w:rsid w:val="00FF3A5E"/>
    <w:rsid w:val="056E3078"/>
    <w:rsid w:val="0DA53BF1"/>
    <w:rsid w:val="0F1810DE"/>
    <w:rsid w:val="18A90101"/>
    <w:rsid w:val="1B4F69BC"/>
    <w:rsid w:val="1BA90A6F"/>
    <w:rsid w:val="1C571A4A"/>
    <w:rsid w:val="1D0C28B4"/>
    <w:rsid w:val="1D602A41"/>
    <w:rsid w:val="20A37AA6"/>
    <w:rsid w:val="23D33161"/>
    <w:rsid w:val="32AE71B3"/>
    <w:rsid w:val="38F94893"/>
    <w:rsid w:val="3954669D"/>
    <w:rsid w:val="3C766C9A"/>
    <w:rsid w:val="46713E0B"/>
    <w:rsid w:val="4AA92F09"/>
    <w:rsid w:val="52CD4E2B"/>
    <w:rsid w:val="534D3767"/>
    <w:rsid w:val="53B368EC"/>
    <w:rsid w:val="55AB1F9B"/>
    <w:rsid w:val="55C36AC2"/>
    <w:rsid w:val="58793341"/>
    <w:rsid w:val="58F755B6"/>
    <w:rsid w:val="59E81790"/>
    <w:rsid w:val="5EB94577"/>
    <w:rsid w:val="5FE71910"/>
    <w:rsid w:val="6CCE219D"/>
    <w:rsid w:val="6D7256A0"/>
    <w:rsid w:val="74656A11"/>
    <w:rsid w:val="79D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SimSun" w:hAnsi="Times New Roman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a7">
    <w:name w:val="annotation text"/>
    <w:basedOn w:val="a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SimSun" w:hAnsi="Times New Roman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a7">
    <w:name w:val="annotation text"/>
    <w:basedOn w:val="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China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督导记录表</dc:title>
  <dc:creator>USER</dc:creator>
  <cp:lastModifiedBy>Yipsir</cp:lastModifiedBy>
  <cp:revision>2</cp:revision>
  <cp:lastPrinted>2016-04-15T09:30:00Z</cp:lastPrinted>
  <dcterms:created xsi:type="dcterms:W3CDTF">2017-06-03T12:31:00Z</dcterms:created>
  <dcterms:modified xsi:type="dcterms:W3CDTF">2017-06-03T12:31:00Z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